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E2" w:rsidRDefault="001209E2" w:rsidP="001209E2">
      <w:r w:rsidRPr="001209E2">
        <w:t>Lord have mercy, Christ have mercy</w:t>
      </w:r>
      <w:proofErr w:type="gramStart"/>
      <w:r w:rsidRPr="001209E2">
        <w:t>:</w:t>
      </w:r>
      <w:proofErr w:type="gramEnd"/>
      <w:r w:rsidRPr="001209E2">
        <w:br/>
        <w:t xml:space="preserve">Reading the Scriptures </w:t>
      </w:r>
      <w:r w:rsidRPr="001209E2">
        <w:br/>
        <w:t>through the Jubilee Year of Mercy</w:t>
      </w:r>
    </w:p>
    <w:p w:rsidR="001209E2" w:rsidRDefault="001209E2" w:rsidP="001209E2"/>
    <w:p w:rsidR="001209E2" w:rsidRPr="001209E2" w:rsidRDefault="001209E2" w:rsidP="001209E2">
      <w:r w:rsidRPr="001209E2">
        <w:t>An exchange with</w:t>
      </w:r>
    </w:p>
    <w:p w:rsidR="001209E2" w:rsidRPr="001209E2" w:rsidRDefault="001209E2" w:rsidP="001209E2">
      <w:r w:rsidRPr="001209E2">
        <w:t xml:space="preserve">Rev. Sean Charles Martin, President </w:t>
      </w:r>
    </w:p>
    <w:p w:rsidR="001209E2" w:rsidRPr="001209E2" w:rsidRDefault="001209E2" w:rsidP="001209E2">
      <w:r w:rsidRPr="001209E2">
        <w:t xml:space="preserve">Aquinas Institute of Theology </w:t>
      </w:r>
    </w:p>
    <w:p w:rsidR="001209E2" w:rsidRDefault="001209E2" w:rsidP="001209E2"/>
    <w:p w:rsidR="00482D09" w:rsidRDefault="001209E2">
      <w:r w:rsidRPr="001209E2">
        <w:t>The Prophets and Mercy</w:t>
      </w:r>
    </w:p>
    <w:p w:rsidR="001209E2" w:rsidRPr="001209E2" w:rsidRDefault="001209E2" w:rsidP="001209E2">
      <w:r w:rsidRPr="001209E2">
        <w:t xml:space="preserve">February 23, 2016 </w:t>
      </w:r>
    </w:p>
    <w:p w:rsidR="001209E2" w:rsidRDefault="001209E2"/>
    <w:p w:rsidR="001209E2" w:rsidRDefault="001209E2">
      <w:r w:rsidRPr="001209E2">
        <w:t>The role of the prophet in Israel and Judah</w:t>
      </w:r>
    </w:p>
    <w:p w:rsidR="00216BCF" w:rsidRPr="001209E2" w:rsidRDefault="003F36D1" w:rsidP="001209E2">
      <w:pPr>
        <w:numPr>
          <w:ilvl w:val="0"/>
          <w:numId w:val="1"/>
        </w:numPr>
      </w:pPr>
      <w:r w:rsidRPr="001209E2">
        <w:t>The English word “prophet” often translates one of three Hebrew terms:</w:t>
      </w:r>
    </w:p>
    <w:p w:rsidR="00216BCF" w:rsidRPr="001209E2" w:rsidRDefault="003F36D1" w:rsidP="001209E2">
      <w:pPr>
        <w:numPr>
          <w:ilvl w:val="1"/>
          <w:numId w:val="1"/>
        </w:numPr>
      </w:pPr>
      <w:proofErr w:type="spellStart"/>
      <w:r w:rsidRPr="001209E2">
        <w:rPr>
          <w:i/>
          <w:iCs/>
        </w:rPr>
        <w:t>ro’eh</w:t>
      </w:r>
      <w:proofErr w:type="spellEnd"/>
      <w:r w:rsidRPr="001209E2">
        <w:t xml:space="preserve"> (</w:t>
      </w:r>
      <w:r w:rsidRPr="001209E2">
        <w:rPr>
          <w:rtl/>
          <w:lang w:bidi="he-IL"/>
        </w:rPr>
        <w:t>רֹאֶה</w:t>
      </w:r>
      <w:r w:rsidRPr="001209E2">
        <w:t>): one who has visions; a seer</w:t>
      </w:r>
    </w:p>
    <w:p w:rsidR="00216BCF" w:rsidRPr="001209E2" w:rsidRDefault="003F36D1" w:rsidP="001209E2">
      <w:pPr>
        <w:numPr>
          <w:ilvl w:val="1"/>
          <w:numId w:val="1"/>
        </w:numPr>
      </w:pPr>
      <w:proofErr w:type="spellStart"/>
      <w:r w:rsidRPr="001209E2">
        <w:rPr>
          <w:i/>
          <w:iCs/>
        </w:rPr>
        <w:t>hozeh</w:t>
      </w:r>
      <w:proofErr w:type="spellEnd"/>
      <w:r w:rsidRPr="001209E2">
        <w:t xml:space="preserve"> (</w:t>
      </w:r>
      <w:r w:rsidRPr="001209E2">
        <w:rPr>
          <w:rtl/>
          <w:lang w:bidi="he-IL"/>
        </w:rPr>
        <w:t>חֹזֶה</w:t>
      </w:r>
      <w:r w:rsidRPr="001209E2">
        <w:t>): perhaps originally, a stargazer; later, an advisor</w:t>
      </w:r>
    </w:p>
    <w:p w:rsidR="00216BCF" w:rsidRPr="001209E2" w:rsidRDefault="003F36D1" w:rsidP="001209E2">
      <w:pPr>
        <w:numPr>
          <w:ilvl w:val="1"/>
          <w:numId w:val="1"/>
        </w:numPr>
      </w:pPr>
      <w:proofErr w:type="spellStart"/>
      <w:r w:rsidRPr="001209E2">
        <w:rPr>
          <w:i/>
          <w:iCs/>
        </w:rPr>
        <w:t>nabi</w:t>
      </w:r>
      <w:proofErr w:type="spellEnd"/>
      <w:r w:rsidRPr="001209E2">
        <w:rPr>
          <w:i/>
          <w:iCs/>
        </w:rPr>
        <w:t>’</w:t>
      </w:r>
      <w:r w:rsidRPr="001209E2">
        <w:t xml:space="preserve"> (</w:t>
      </w:r>
      <w:r w:rsidRPr="001209E2">
        <w:rPr>
          <w:rtl/>
          <w:lang w:bidi="he-IL"/>
        </w:rPr>
        <w:t>נָבִיא</w:t>
      </w:r>
      <w:r w:rsidRPr="001209E2">
        <w:t>): one who speaks on behalf of another; spokesperson</w:t>
      </w:r>
    </w:p>
    <w:p w:rsidR="00216BCF" w:rsidRPr="001209E2" w:rsidRDefault="003F36D1" w:rsidP="001209E2">
      <w:pPr>
        <w:numPr>
          <w:ilvl w:val="0"/>
          <w:numId w:val="1"/>
        </w:numPr>
      </w:pPr>
      <w:r w:rsidRPr="001209E2">
        <w:t>Israelite prophets were mediating figures</w:t>
      </w:r>
    </w:p>
    <w:p w:rsidR="00216BCF" w:rsidRPr="001209E2" w:rsidRDefault="003F36D1" w:rsidP="001209E2">
      <w:pPr>
        <w:numPr>
          <w:ilvl w:val="1"/>
          <w:numId w:val="1"/>
        </w:numPr>
      </w:pPr>
      <w:r w:rsidRPr="001209E2">
        <w:t>they represented God to the community</w:t>
      </w:r>
    </w:p>
    <w:p w:rsidR="00216BCF" w:rsidRPr="001209E2" w:rsidRDefault="003F36D1" w:rsidP="001209E2">
      <w:pPr>
        <w:numPr>
          <w:ilvl w:val="1"/>
          <w:numId w:val="1"/>
        </w:numPr>
      </w:pPr>
      <w:r w:rsidRPr="001209E2">
        <w:t xml:space="preserve">they represented the community to God </w:t>
      </w:r>
    </w:p>
    <w:p w:rsidR="00216BCF" w:rsidRPr="001209E2" w:rsidRDefault="003F36D1" w:rsidP="001209E2">
      <w:pPr>
        <w:numPr>
          <w:ilvl w:val="0"/>
          <w:numId w:val="1"/>
        </w:numPr>
      </w:pPr>
      <w:r w:rsidRPr="001209E2">
        <w:t xml:space="preserve">They often served as advisors to (and sometimes adversaries of) the king </w:t>
      </w:r>
    </w:p>
    <w:p w:rsidR="001209E2" w:rsidRDefault="001209E2"/>
    <w:p w:rsidR="001209E2" w:rsidRDefault="001209E2">
      <w:r w:rsidRPr="001209E2">
        <w:t>The Golden Age</w:t>
      </w:r>
    </w:p>
    <w:p w:rsidR="00216BCF" w:rsidRPr="001209E2" w:rsidRDefault="003F36D1" w:rsidP="001209E2">
      <w:pPr>
        <w:numPr>
          <w:ilvl w:val="0"/>
          <w:numId w:val="2"/>
        </w:numPr>
      </w:pPr>
      <w:r w:rsidRPr="001209E2">
        <w:t>8</w:t>
      </w:r>
      <w:r w:rsidRPr="001209E2">
        <w:rPr>
          <w:vertAlign w:val="superscript"/>
        </w:rPr>
        <w:t>th</w:t>
      </w:r>
      <w:r w:rsidRPr="001209E2">
        <w:t xml:space="preserve"> century BCE (799-700 BCE)</w:t>
      </w:r>
    </w:p>
    <w:p w:rsidR="00216BCF" w:rsidRPr="001209E2" w:rsidRDefault="003F36D1" w:rsidP="001209E2">
      <w:pPr>
        <w:numPr>
          <w:ilvl w:val="0"/>
          <w:numId w:val="2"/>
        </w:numPr>
      </w:pPr>
      <w:r w:rsidRPr="001209E2">
        <w:t>Isaiah (active ca. 740 – 680 BCE) from Jerusalem</w:t>
      </w:r>
    </w:p>
    <w:p w:rsidR="00216BCF" w:rsidRPr="001209E2" w:rsidRDefault="003F36D1" w:rsidP="001209E2">
      <w:pPr>
        <w:numPr>
          <w:ilvl w:val="0"/>
          <w:numId w:val="2"/>
        </w:numPr>
      </w:pPr>
      <w:r w:rsidRPr="001209E2">
        <w:t>Hosea (</w:t>
      </w:r>
      <w:r w:rsidRPr="001209E2">
        <w:rPr>
          <w:i/>
          <w:iCs/>
        </w:rPr>
        <w:t>ca</w:t>
      </w:r>
      <w:r w:rsidRPr="001209E2">
        <w:t>. 780 – 720 BCE) from the Northern Kingdom</w:t>
      </w:r>
    </w:p>
    <w:p w:rsidR="00216BCF" w:rsidRPr="001209E2" w:rsidRDefault="003F36D1" w:rsidP="001209E2">
      <w:pPr>
        <w:numPr>
          <w:ilvl w:val="0"/>
          <w:numId w:val="2"/>
        </w:numPr>
      </w:pPr>
      <w:r w:rsidRPr="001209E2">
        <w:t xml:space="preserve">Amos (active 750 BCE) from </w:t>
      </w:r>
      <w:proofErr w:type="spellStart"/>
      <w:r w:rsidRPr="001209E2">
        <w:t>Tekoa</w:t>
      </w:r>
      <w:proofErr w:type="spellEnd"/>
      <w:r w:rsidRPr="001209E2">
        <w:t xml:space="preserve"> in Judah, but prophesied in Bethel, in the Northern Kingdom</w:t>
      </w:r>
    </w:p>
    <w:p w:rsidR="00216BCF" w:rsidRPr="001209E2" w:rsidRDefault="003F36D1" w:rsidP="001209E2">
      <w:pPr>
        <w:numPr>
          <w:ilvl w:val="0"/>
          <w:numId w:val="2"/>
        </w:numPr>
      </w:pPr>
      <w:r w:rsidRPr="001209E2">
        <w:t xml:space="preserve">Micah (active 737 – 696 BCE) from </w:t>
      </w:r>
      <w:proofErr w:type="spellStart"/>
      <w:r w:rsidRPr="001209E2">
        <w:t>Moresheth</w:t>
      </w:r>
      <w:proofErr w:type="spellEnd"/>
      <w:r w:rsidRPr="001209E2">
        <w:t>, in Judah</w:t>
      </w:r>
    </w:p>
    <w:p w:rsidR="001209E2" w:rsidRDefault="001209E2"/>
    <w:p w:rsidR="001209E2" w:rsidRDefault="001209E2">
      <w:r w:rsidRPr="001209E2">
        <w:t>The Silver Age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>6</w:t>
      </w:r>
      <w:r w:rsidRPr="001209E2">
        <w:rPr>
          <w:vertAlign w:val="superscript"/>
        </w:rPr>
        <w:t>th</w:t>
      </w:r>
      <w:r w:rsidRPr="001209E2">
        <w:t xml:space="preserve"> century BCE (599 – 500 BCE)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>Jeremiah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>Ezekiel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>Both prophets are priests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 xml:space="preserve">Both prophets are </w:t>
      </w:r>
      <w:proofErr w:type="spellStart"/>
      <w:r w:rsidRPr="001209E2">
        <w:t>Judahites</w:t>
      </w:r>
      <w:proofErr w:type="spellEnd"/>
      <w:r w:rsidRPr="001209E2">
        <w:t xml:space="preserve"> </w:t>
      </w:r>
    </w:p>
    <w:p w:rsidR="00216BCF" w:rsidRPr="001209E2" w:rsidRDefault="003F36D1" w:rsidP="001209E2">
      <w:pPr>
        <w:numPr>
          <w:ilvl w:val="0"/>
          <w:numId w:val="3"/>
        </w:numPr>
      </w:pPr>
      <w:r w:rsidRPr="001209E2">
        <w:t xml:space="preserve">Both prophets have to deal with (the threat of) the Exile </w:t>
      </w:r>
    </w:p>
    <w:p w:rsidR="001209E2" w:rsidRDefault="001209E2"/>
    <w:p w:rsidR="001209E2" w:rsidRDefault="001209E2">
      <w:r w:rsidRPr="001209E2">
        <w:t>Themes in the prophetic literature</w:t>
      </w:r>
    </w:p>
    <w:p w:rsidR="00216BCF" w:rsidRPr="001209E2" w:rsidRDefault="003F36D1" w:rsidP="001209E2">
      <w:pPr>
        <w:numPr>
          <w:ilvl w:val="0"/>
          <w:numId w:val="4"/>
        </w:numPr>
      </w:pPr>
      <w:r w:rsidRPr="001209E2">
        <w:t>Fidelity to Yahweh</w:t>
      </w:r>
    </w:p>
    <w:p w:rsidR="00216BCF" w:rsidRPr="001209E2" w:rsidRDefault="003F36D1" w:rsidP="001209E2">
      <w:pPr>
        <w:numPr>
          <w:ilvl w:val="0"/>
          <w:numId w:val="4"/>
        </w:numPr>
      </w:pPr>
      <w:r w:rsidRPr="001209E2">
        <w:t>Concern for justice and mercy, especially to the widow and the orphan</w:t>
      </w:r>
    </w:p>
    <w:p w:rsidR="00216BCF" w:rsidRPr="001209E2" w:rsidRDefault="003F36D1" w:rsidP="001209E2">
      <w:pPr>
        <w:numPr>
          <w:ilvl w:val="0"/>
          <w:numId w:val="4"/>
        </w:numPr>
      </w:pPr>
      <w:r w:rsidRPr="001209E2">
        <w:t xml:space="preserve">Opposition to idolatry </w:t>
      </w:r>
    </w:p>
    <w:p w:rsidR="001209E2" w:rsidRDefault="001209E2"/>
    <w:p w:rsidR="001209E2" w:rsidRDefault="001209E2">
      <w:r w:rsidRPr="001209E2">
        <w:t>Hosea</w:t>
      </w:r>
    </w:p>
    <w:p w:rsidR="00216BCF" w:rsidRPr="001209E2" w:rsidRDefault="003F36D1" w:rsidP="001209E2">
      <w:pPr>
        <w:numPr>
          <w:ilvl w:val="0"/>
          <w:numId w:val="5"/>
        </w:numPr>
      </w:pPr>
      <w:r w:rsidRPr="001209E2">
        <w:rPr>
          <w:i/>
          <w:iCs/>
        </w:rPr>
        <w:t>ca</w:t>
      </w:r>
      <w:r w:rsidRPr="001209E2">
        <w:t>. 780 – 720 BCE</w:t>
      </w:r>
    </w:p>
    <w:p w:rsidR="00216BCF" w:rsidRPr="001209E2" w:rsidRDefault="003F36D1" w:rsidP="001209E2">
      <w:pPr>
        <w:numPr>
          <w:ilvl w:val="0"/>
          <w:numId w:val="5"/>
        </w:numPr>
      </w:pPr>
      <w:r w:rsidRPr="001209E2">
        <w:t>From the Northern Kingdom (Israel)</w:t>
      </w:r>
    </w:p>
    <w:p w:rsidR="00216BCF" w:rsidRPr="001209E2" w:rsidRDefault="003F36D1" w:rsidP="001209E2">
      <w:pPr>
        <w:numPr>
          <w:ilvl w:val="0"/>
          <w:numId w:val="5"/>
        </w:numPr>
      </w:pPr>
      <w:r w:rsidRPr="001209E2">
        <w:t xml:space="preserve">Married to </w:t>
      </w:r>
      <w:proofErr w:type="spellStart"/>
      <w:r w:rsidRPr="001209E2">
        <w:t>Gomer</w:t>
      </w:r>
      <w:proofErr w:type="spellEnd"/>
      <w:r w:rsidRPr="001209E2">
        <w:t>, who might have been a temple prostitute, but who was certainly unfaithful to him (see Hosea 1:2-3)</w:t>
      </w:r>
    </w:p>
    <w:p w:rsidR="00216BCF" w:rsidRPr="001209E2" w:rsidRDefault="003F36D1" w:rsidP="001209E2">
      <w:pPr>
        <w:numPr>
          <w:ilvl w:val="0"/>
          <w:numId w:val="5"/>
        </w:numPr>
      </w:pPr>
      <w:r w:rsidRPr="001209E2">
        <w:t xml:space="preserve">He saw in his complicated relationship with his wife a reflection of the complicated relationship between Israel and the Lord </w:t>
      </w:r>
    </w:p>
    <w:p w:rsidR="001209E2" w:rsidRDefault="001209E2"/>
    <w:p w:rsidR="001209E2" w:rsidRDefault="001209E2">
      <w:r w:rsidRPr="001209E2">
        <w:t>Israel and Infidelity</w:t>
      </w:r>
    </w:p>
    <w:p w:rsidR="00216BCF" w:rsidRPr="001209E2" w:rsidRDefault="003F36D1" w:rsidP="001209E2">
      <w:pPr>
        <w:numPr>
          <w:ilvl w:val="0"/>
          <w:numId w:val="6"/>
        </w:numPr>
      </w:pPr>
      <w:r w:rsidRPr="001209E2">
        <w:t>Hosea is the prophet who first equates idolatry and adultery</w:t>
      </w:r>
    </w:p>
    <w:p w:rsidR="00216BCF" w:rsidRPr="001209E2" w:rsidRDefault="003F36D1" w:rsidP="001209E2">
      <w:pPr>
        <w:numPr>
          <w:ilvl w:val="0"/>
          <w:numId w:val="6"/>
        </w:numPr>
      </w:pPr>
      <w:r w:rsidRPr="001209E2">
        <w:t>In effect, he conflates the demands of the first commandment (“Have no other gods before me”) with the sixth commandment (“You shall not commit adultery”)</w:t>
      </w:r>
    </w:p>
    <w:p w:rsidR="00216BCF" w:rsidRPr="001209E2" w:rsidRDefault="003F36D1" w:rsidP="001209E2">
      <w:pPr>
        <w:numPr>
          <w:ilvl w:val="0"/>
          <w:numId w:val="6"/>
        </w:numPr>
      </w:pPr>
      <w:r w:rsidRPr="001209E2">
        <w:t xml:space="preserve">But what were the temptations to idolatry in ancient Israel? </w:t>
      </w:r>
    </w:p>
    <w:p w:rsidR="001209E2" w:rsidRDefault="001209E2"/>
    <w:p w:rsidR="001209E2" w:rsidRDefault="001209E2">
      <w:r w:rsidRPr="001209E2">
        <w:t xml:space="preserve">Monotheism </w:t>
      </w:r>
      <w:r w:rsidRPr="001209E2">
        <w:rPr>
          <w:i/>
          <w:iCs/>
        </w:rPr>
        <w:t>v</w:t>
      </w:r>
      <w:r w:rsidRPr="001209E2">
        <w:t>. popular religiosity in ancient Israel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>True monotheism was rare in antiquity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 xml:space="preserve">A distinction must be made between “official religion” and “popular religion” in ancient Israel 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>In Israel, YHWH may have been popularly regarded (merely) as a national or war deity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>In an agrarian society, fertility gods commanded the most attention from the population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>Prosperity was thought to be the result of a bargain between the believer and the fertility deity</w:t>
      </w:r>
    </w:p>
    <w:p w:rsidR="00216BCF" w:rsidRPr="001209E2" w:rsidRDefault="003F36D1" w:rsidP="001209E2">
      <w:pPr>
        <w:numPr>
          <w:ilvl w:val="0"/>
          <w:numId w:val="7"/>
        </w:numPr>
      </w:pPr>
      <w:r w:rsidRPr="001209E2">
        <w:t xml:space="preserve">The farmer would engage in sexual intercourse with the temple prostitute (representing the fertility god) in order to secure fertility for his crops and flocks </w:t>
      </w:r>
    </w:p>
    <w:p w:rsidR="001209E2" w:rsidRDefault="001209E2"/>
    <w:p w:rsidR="001209E2" w:rsidRDefault="001209E2">
      <w:r w:rsidRPr="001209E2">
        <w:t>Archaeological Evidence</w:t>
      </w:r>
      <w:proofErr w:type="gramStart"/>
      <w:r w:rsidRPr="001209E2">
        <w:t>:</w:t>
      </w:r>
      <w:proofErr w:type="gramEnd"/>
      <w:r w:rsidRPr="001209E2">
        <w:br/>
      </w:r>
      <w:proofErr w:type="spellStart"/>
      <w:r w:rsidRPr="001209E2">
        <w:rPr>
          <w:i/>
          <w:iCs/>
        </w:rPr>
        <w:t>Asherah</w:t>
      </w:r>
      <w:proofErr w:type="spellEnd"/>
      <w:r w:rsidRPr="001209E2">
        <w:t xml:space="preserve"> figurines</w:t>
      </w:r>
    </w:p>
    <w:p w:rsidR="00216BCF" w:rsidRPr="00735569" w:rsidRDefault="003F36D1" w:rsidP="00735569">
      <w:pPr>
        <w:numPr>
          <w:ilvl w:val="0"/>
          <w:numId w:val="8"/>
        </w:numPr>
      </w:pPr>
      <w:r w:rsidRPr="00735569">
        <w:t>Such artifacts are typically made from terra cotta</w:t>
      </w:r>
    </w:p>
    <w:p w:rsidR="00216BCF" w:rsidRPr="00735569" w:rsidRDefault="003F36D1" w:rsidP="00735569">
      <w:pPr>
        <w:numPr>
          <w:ilvl w:val="0"/>
          <w:numId w:val="8"/>
        </w:numPr>
      </w:pPr>
      <w:r w:rsidRPr="00735569">
        <w:t>They represented a goddess of fertility</w:t>
      </w:r>
    </w:p>
    <w:p w:rsidR="00216BCF" w:rsidRPr="00735569" w:rsidRDefault="003F36D1" w:rsidP="00735569">
      <w:pPr>
        <w:numPr>
          <w:ilvl w:val="0"/>
          <w:numId w:val="8"/>
        </w:numPr>
      </w:pPr>
      <w:r w:rsidRPr="00735569">
        <w:t xml:space="preserve">Some inscriptions seem to speak of the </w:t>
      </w:r>
      <w:proofErr w:type="spellStart"/>
      <w:r w:rsidRPr="00735569">
        <w:rPr>
          <w:i/>
          <w:iCs/>
        </w:rPr>
        <w:t>asherah</w:t>
      </w:r>
      <w:proofErr w:type="spellEnd"/>
      <w:r w:rsidRPr="00735569">
        <w:rPr>
          <w:i/>
          <w:iCs/>
        </w:rPr>
        <w:t xml:space="preserve"> </w:t>
      </w:r>
      <w:r w:rsidRPr="00735569">
        <w:t>as a consort of YHWH</w:t>
      </w:r>
      <w:r w:rsidRPr="00735569">
        <w:rPr>
          <w:i/>
          <w:iCs/>
        </w:rPr>
        <w:t xml:space="preserve"> </w:t>
      </w:r>
    </w:p>
    <w:p w:rsidR="001209E2" w:rsidRDefault="001209E2"/>
    <w:p w:rsidR="001209E2" w:rsidRDefault="00295586">
      <w:r w:rsidRPr="00295586">
        <w:t xml:space="preserve">The </w:t>
      </w:r>
      <w:proofErr w:type="spellStart"/>
      <w:r w:rsidRPr="00295586">
        <w:rPr>
          <w:i/>
          <w:iCs/>
        </w:rPr>
        <w:t>asherah</w:t>
      </w:r>
      <w:proofErr w:type="spellEnd"/>
      <w:r w:rsidRPr="00295586">
        <w:t xml:space="preserve"> and the prophets</w:t>
      </w:r>
    </w:p>
    <w:p w:rsidR="00216BCF" w:rsidRPr="00295586" w:rsidRDefault="003F36D1" w:rsidP="00295586">
      <w:pPr>
        <w:numPr>
          <w:ilvl w:val="0"/>
          <w:numId w:val="9"/>
        </w:numPr>
      </w:pPr>
      <w:r w:rsidRPr="00295586">
        <w:t>8</w:t>
      </w:r>
      <w:r w:rsidRPr="00295586">
        <w:rPr>
          <w:vertAlign w:val="superscript"/>
        </w:rPr>
        <w:t>th</w:t>
      </w:r>
      <w:r w:rsidRPr="00295586">
        <w:t xml:space="preserve"> century prophets, including Hosea, are unrelentingly hostile to the </w:t>
      </w:r>
      <w:proofErr w:type="spellStart"/>
      <w:r w:rsidRPr="00295586">
        <w:rPr>
          <w:i/>
          <w:iCs/>
        </w:rPr>
        <w:t>asherah</w:t>
      </w:r>
      <w:proofErr w:type="spellEnd"/>
      <w:r w:rsidRPr="00295586">
        <w:rPr>
          <w:i/>
          <w:iCs/>
        </w:rPr>
        <w:t xml:space="preserve"> </w:t>
      </w:r>
    </w:p>
    <w:p w:rsidR="00216BCF" w:rsidRPr="00295586" w:rsidRDefault="003F36D1" w:rsidP="00295586">
      <w:pPr>
        <w:numPr>
          <w:ilvl w:val="0"/>
          <w:numId w:val="9"/>
        </w:numPr>
      </w:pPr>
      <w:r w:rsidRPr="00295586">
        <w:t xml:space="preserve">“… the guilt of Jacob will be expiated, and this will be the full fruit of the removal of his sin: when he makes all the stones of the altars like chalkstones crushed to pieces. No </w:t>
      </w:r>
      <w:proofErr w:type="spellStart"/>
      <w:r w:rsidRPr="00295586">
        <w:rPr>
          <w:i/>
          <w:iCs/>
        </w:rPr>
        <w:t>asherim</w:t>
      </w:r>
      <w:proofErr w:type="spellEnd"/>
      <w:r w:rsidRPr="00295586">
        <w:t xml:space="preserve"> or incense altars will remain standing.” (Isaiah 27:9)</w:t>
      </w:r>
    </w:p>
    <w:p w:rsidR="00216BCF" w:rsidRPr="00295586" w:rsidRDefault="003F36D1" w:rsidP="00295586">
      <w:pPr>
        <w:numPr>
          <w:ilvl w:val="0"/>
          <w:numId w:val="9"/>
        </w:numPr>
      </w:pPr>
      <w:r w:rsidRPr="00295586">
        <w:t xml:space="preserve">“ … I will cut off your images and your pillars from among </w:t>
      </w:r>
      <w:proofErr w:type="gramStart"/>
      <w:r w:rsidRPr="00295586">
        <w:t>you,</w:t>
      </w:r>
      <w:proofErr w:type="gramEnd"/>
      <w:r w:rsidRPr="00295586">
        <w:t xml:space="preserve"> and you shall bow down no more to the work of your hands; and I will uproot your </w:t>
      </w:r>
      <w:proofErr w:type="spellStart"/>
      <w:r w:rsidRPr="00295586">
        <w:rPr>
          <w:i/>
          <w:iCs/>
        </w:rPr>
        <w:t>asherim</w:t>
      </w:r>
      <w:proofErr w:type="spellEnd"/>
      <w:r w:rsidRPr="00295586">
        <w:t xml:space="preserve"> from among you and destroy your towns.  And in anger and wrath I will execute vengeance on the nations that did not obey.” (Micah 5:13-15)</w:t>
      </w:r>
    </w:p>
    <w:p w:rsidR="001209E2" w:rsidRDefault="001209E2"/>
    <w:p w:rsidR="001209E2" w:rsidRDefault="00295586">
      <w:r w:rsidRPr="00295586">
        <w:t xml:space="preserve">Hosea and the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that God gives</w:t>
      </w:r>
    </w:p>
    <w:p w:rsidR="00295586" w:rsidRPr="00295586" w:rsidRDefault="00295586" w:rsidP="00295586">
      <w:r w:rsidRPr="00295586">
        <w:t xml:space="preserve">“I will betroth you to me forever; I will betroth you in righteousness and in justice, in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and in compassion.  I will betroth you in faithfulness and you will acknowledge the Lord” (Hosea 2:20)</w:t>
      </w:r>
    </w:p>
    <w:p w:rsidR="00216BCF" w:rsidRPr="00295586" w:rsidRDefault="003F36D1" w:rsidP="00295586">
      <w:pPr>
        <w:numPr>
          <w:ilvl w:val="0"/>
          <w:numId w:val="10"/>
        </w:numPr>
      </w:pPr>
      <w:r w:rsidRPr="00295586">
        <w:t xml:space="preserve">Divine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in Hosea is restorative</w:t>
      </w:r>
    </w:p>
    <w:p w:rsidR="00216BCF" w:rsidRPr="00295586" w:rsidRDefault="003F36D1" w:rsidP="00295586">
      <w:pPr>
        <w:numPr>
          <w:ilvl w:val="0"/>
          <w:numId w:val="10"/>
        </w:numPr>
      </w:pPr>
      <w:r w:rsidRPr="00295586">
        <w:t>The mercy of God reestablishes right relationship</w:t>
      </w:r>
    </w:p>
    <w:p w:rsidR="00216BCF" w:rsidRPr="00295586" w:rsidRDefault="003F36D1" w:rsidP="00295586">
      <w:pPr>
        <w:numPr>
          <w:ilvl w:val="0"/>
          <w:numId w:val="10"/>
        </w:numPr>
      </w:pPr>
      <w:r w:rsidRPr="00295586">
        <w:t xml:space="preserve">The mercy of God transforms the ones who receive it </w:t>
      </w:r>
    </w:p>
    <w:p w:rsidR="001209E2" w:rsidRDefault="001209E2"/>
    <w:p w:rsidR="001209E2" w:rsidRDefault="00295586">
      <w:r w:rsidRPr="00295586">
        <w:t xml:space="preserve">Hosea and the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that God wants</w:t>
      </w:r>
    </w:p>
    <w:p w:rsidR="00295586" w:rsidRPr="00295586" w:rsidRDefault="00295586" w:rsidP="00295586">
      <w:r w:rsidRPr="00295586">
        <w:t xml:space="preserve">“For I desire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>, not sacrifice, and knowledge of God rather than burnt offerings” (Hosea 6:6)</w:t>
      </w:r>
    </w:p>
    <w:p w:rsidR="00216BCF" w:rsidRPr="00295586" w:rsidRDefault="003F36D1" w:rsidP="00295586">
      <w:pPr>
        <w:numPr>
          <w:ilvl w:val="0"/>
          <w:numId w:val="11"/>
        </w:numPr>
      </w:pPr>
      <w:r w:rsidRPr="00295586">
        <w:t>Apparently there was a tendency to think that penitential pilgrimage to a temple or shrine would somehow mitigate the offence of adultery/idolatry</w:t>
      </w:r>
    </w:p>
    <w:p w:rsidR="00216BCF" w:rsidRPr="00295586" w:rsidRDefault="003F36D1" w:rsidP="00295586">
      <w:pPr>
        <w:numPr>
          <w:ilvl w:val="0"/>
          <w:numId w:val="11"/>
        </w:numPr>
      </w:pPr>
      <w:r w:rsidRPr="00295586">
        <w:t xml:space="preserve">Here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seems to mean something like loyalty or unswerving allegiance to God</w:t>
      </w:r>
    </w:p>
    <w:p w:rsidR="00216BCF" w:rsidRPr="00295586" w:rsidRDefault="003F36D1" w:rsidP="00295586">
      <w:pPr>
        <w:numPr>
          <w:ilvl w:val="0"/>
          <w:numId w:val="11"/>
        </w:numPr>
      </w:pPr>
      <w:r w:rsidRPr="00295586">
        <w:t xml:space="preserve">Ritual observance is no substitute for the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God requires of the people </w:t>
      </w:r>
    </w:p>
    <w:p w:rsidR="001209E2" w:rsidRDefault="001209E2"/>
    <w:p w:rsidR="00295586" w:rsidRDefault="00295586"/>
    <w:p w:rsidR="00295586" w:rsidRDefault="00295586"/>
    <w:p w:rsidR="001209E2" w:rsidRDefault="00295586">
      <w:r w:rsidRPr="00295586">
        <w:lastRenderedPageBreak/>
        <w:t xml:space="preserve">Micah and </w:t>
      </w:r>
      <w:proofErr w:type="spellStart"/>
      <w:r w:rsidRPr="00295586">
        <w:rPr>
          <w:i/>
          <w:iCs/>
        </w:rPr>
        <w:t>Hesed</w:t>
      </w:r>
      <w:proofErr w:type="spellEnd"/>
    </w:p>
    <w:p w:rsidR="00216BCF" w:rsidRPr="00295586" w:rsidRDefault="003F36D1" w:rsidP="00295586">
      <w:pPr>
        <w:numPr>
          <w:ilvl w:val="0"/>
          <w:numId w:val="12"/>
        </w:numPr>
      </w:pPr>
      <w:r w:rsidRPr="00295586">
        <w:t xml:space="preserve">He served as a prophet during the reigns of </w:t>
      </w:r>
      <w:proofErr w:type="spellStart"/>
      <w:r w:rsidRPr="00295586">
        <w:t>Jotham</w:t>
      </w:r>
      <w:proofErr w:type="spellEnd"/>
      <w:r w:rsidRPr="00295586">
        <w:t xml:space="preserve">, </w:t>
      </w:r>
      <w:proofErr w:type="spellStart"/>
      <w:r w:rsidRPr="00295586">
        <w:t>Ahaz</w:t>
      </w:r>
      <w:proofErr w:type="spellEnd"/>
      <w:r w:rsidRPr="00295586">
        <w:t>, and Hezekiah (</w:t>
      </w:r>
      <w:r w:rsidRPr="00295586">
        <w:rPr>
          <w:i/>
          <w:iCs/>
        </w:rPr>
        <w:t>ca</w:t>
      </w:r>
      <w:r w:rsidRPr="00295586">
        <w:t>. 737 – 696 BCE)</w:t>
      </w:r>
    </w:p>
    <w:p w:rsidR="00216BCF" w:rsidRPr="00295586" w:rsidRDefault="003F36D1" w:rsidP="00295586">
      <w:pPr>
        <w:numPr>
          <w:ilvl w:val="0"/>
          <w:numId w:val="12"/>
        </w:numPr>
      </w:pPr>
      <w:r w:rsidRPr="00295586">
        <w:t>Like Hosea, he was disturbed by widespread idolatry; like Amos, he was disturbed by widespread injustice</w:t>
      </w:r>
    </w:p>
    <w:p w:rsidR="00216BCF" w:rsidRPr="00295586" w:rsidRDefault="003F36D1" w:rsidP="00295586">
      <w:pPr>
        <w:numPr>
          <w:ilvl w:val="0"/>
          <w:numId w:val="12"/>
        </w:numPr>
      </w:pPr>
      <w:r w:rsidRPr="00295586">
        <w:t xml:space="preserve">For Micah,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is essential to the covenant relationship </w:t>
      </w:r>
    </w:p>
    <w:p w:rsidR="001209E2" w:rsidRDefault="001209E2"/>
    <w:p w:rsidR="001209E2" w:rsidRDefault="00295586">
      <w:r w:rsidRPr="00295586">
        <w:t>Micah and the mercy that God wants</w:t>
      </w:r>
    </w:p>
    <w:p w:rsidR="00295586" w:rsidRPr="00295586" w:rsidRDefault="00295586" w:rsidP="00295586">
      <w:r w:rsidRPr="00295586">
        <w:t xml:space="preserve">“For what does the Lord require of you?  To act justly, and to love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>, and to walk humbly with your God” (Micah 6:8)</w:t>
      </w:r>
    </w:p>
    <w:p w:rsidR="00216BCF" w:rsidRPr="00295586" w:rsidRDefault="003F36D1" w:rsidP="00295586">
      <w:pPr>
        <w:numPr>
          <w:ilvl w:val="0"/>
          <w:numId w:val="13"/>
        </w:numPr>
      </w:pPr>
      <w:r w:rsidRPr="00295586">
        <w:t xml:space="preserve">Here,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seems to mean the mercy that one bestows upon others, especially those who are otherwise helpless</w:t>
      </w:r>
    </w:p>
    <w:p w:rsidR="00216BCF" w:rsidRPr="00295586" w:rsidRDefault="003F36D1" w:rsidP="00295586">
      <w:pPr>
        <w:numPr>
          <w:ilvl w:val="0"/>
          <w:numId w:val="13"/>
        </w:numPr>
      </w:pPr>
      <w:r w:rsidRPr="00295586">
        <w:t xml:space="preserve">Acting justly, loving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>, and walking humbly with God are parallel virtues in Micah’s view</w:t>
      </w:r>
    </w:p>
    <w:p w:rsidR="00216BCF" w:rsidRPr="00295586" w:rsidRDefault="003F36D1" w:rsidP="00295586">
      <w:pPr>
        <w:numPr>
          <w:ilvl w:val="0"/>
          <w:numId w:val="13"/>
        </w:numPr>
      </w:pPr>
      <w:r w:rsidRPr="00295586">
        <w:t xml:space="preserve">The works of justice and mercy are a more than adequate substitute for elaborate sacrifices (see Micah 6:6-7) </w:t>
      </w:r>
    </w:p>
    <w:p w:rsidR="001209E2" w:rsidRDefault="001209E2"/>
    <w:p w:rsidR="001209E2" w:rsidRDefault="00295586">
      <w:r w:rsidRPr="00295586">
        <w:t>Isaiah of Jerusalem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>His name (</w:t>
      </w:r>
      <w:r w:rsidRPr="00295586">
        <w:rPr>
          <w:rtl/>
          <w:lang w:bidi="he-IL"/>
        </w:rPr>
        <w:t>יְשַׁעְיָהוּ</w:t>
      </w:r>
      <w:r w:rsidRPr="00295586">
        <w:t xml:space="preserve"> </w:t>
      </w:r>
      <w:proofErr w:type="spellStart"/>
      <w:r w:rsidRPr="00295586">
        <w:t>Y</w:t>
      </w:r>
      <w:r w:rsidRPr="00295586">
        <w:rPr>
          <w:i/>
          <w:iCs/>
        </w:rPr>
        <w:t>eshayahu</w:t>
      </w:r>
      <w:proofErr w:type="spellEnd"/>
      <w:r w:rsidRPr="00295586">
        <w:t xml:space="preserve">) means “Yahweh is salvation” 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>He was a priest: see Is 6:1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 xml:space="preserve">His prophetic ministry seems to have begun with the death of </w:t>
      </w:r>
      <w:proofErr w:type="spellStart"/>
      <w:r w:rsidRPr="00295586">
        <w:t>Uzziah</w:t>
      </w:r>
      <w:proofErr w:type="spellEnd"/>
      <w:r w:rsidRPr="00295586">
        <w:t>, king of Judah (</w:t>
      </w:r>
      <w:r w:rsidRPr="00295586">
        <w:rPr>
          <w:i/>
          <w:iCs/>
        </w:rPr>
        <w:t>ca</w:t>
      </w:r>
      <w:r w:rsidRPr="00295586">
        <w:t>. 742 BCE): see Is 6:1-9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>He was married to “the prophetess:” see Is 8:3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>They had two sons:</w:t>
      </w:r>
    </w:p>
    <w:p w:rsidR="00216BCF" w:rsidRPr="00295586" w:rsidRDefault="003F36D1" w:rsidP="00295586">
      <w:pPr>
        <w:numPr>
          <w:ilvl w:val="1"/>
          <w:numId w:val="14"/>
        </w:numPr>
      </w:pPr>
      <w:r w:rsidRPr="00295586">
        <w:t>Shear-</w:t>
      </w:r>
      <w:proofErr w:type="spellStart"/>
      <w:r w:rsidRPr="00295586">
        <w:t>Jashub</w:t>
      </w:r>
      <w:proofErr w:type="spellEnd"/>
      <w:r w:rsidRPr="00295586">
        <w:t xml:space="preserve"> (“A remnant shall return”): see Is 7:3</w:t>
      </w:r>
    </w:p>
    <w:p w:rsidR="00216BCF" w:rsidRPr="00295586" w:rsidRDefault="003F36D1" w:rsidP="00295586">
      <w:pPr>
        <w:numPr>
          <w:ilvl w:val="1"/>
          <w:numId w:val="14"/>
        </w:numPr>
      </w:pPr>
      <w:r w:rsidRPr="00295586">
        <w:t>Maher-</w:t>
      </w:r>
      <w:proofErr w:type="spellStart"/>
      <w:r w:rsidRPr="00295586">
        <w:t>shalal</w:t>
      </w:r>
      <w:proofErr w:type="spellEnd"/>
      <w:r w:rsidRPr="00295586">
        <w:t>-hash-</w:t>
      </w:r>
      <w:proofErr w:type="spellStart"/>
      <w:r w:rsidRPr="00295586">
        <w:t>baz</w:t>
      </w:r>
      <w:proofErr w:type="spellEnd"/>
      <w:r w:rsidRPr="00295586">
        <w:t xml:space="preserve"> (“Spoil quickly, plunder speedily”): see Is 8:3B</w:t>
      </w:r>
    </w:p>
    <w:p w:rsidR="00216BCF" w:rsidRPr="00295586" w:rsidRDefault="003F36D1" w:rsidP="00295586">
      <w:pPr>
        <w:numPr>
          <w:ilvl w:val="0"/>
          <w:numId w:val="14"/>
        </w:numPr>
      </w:pPr>
      <w:r w:rsidRPr="00295586">
        <w:t xml:space="preserve">He had easy access to the palace (Is 7:3), and may have been a member of the royal family </w:t>
      </w:r>
    </w:p>
    <w:p w:rsidR="001209E2" w:rsidRDefault="001209E2"/>
    <w:p w:rsidR="001209E2" w:rsidRDefault="00295586">
      <w:r w:rsidRPr="00295586">
        <w:t xml:space="preserve">Isaiah and </w:t>
      </w:r>
      <w:proofErr w:type="spellStart"/>
      <w:r w:rsidRPr="00295586">
        <w:rPr>
          <w:i/>
          <w:iCs/>
        </w:rPr>
        <w:t>hesed</w:t>
      </w:r>
      <w:proofErr w:type="spellEnd"/>
    </w:p>
    <w:p w:rsidR="00216BCF" w:rsidRPr="00295586" w:rsidRDefault="003F36D1" w:rsidP="00295586">
      <w:pPr>
        <w:numPr>
          <w:ilvl w:val="0"/>
          <w:numId w:val="15"/>
        </w:numPr>
      </w:pPr>
      <w:r w:rsidRPr="00295586">
        <w:t>Precisely because he had easy access to the palace, many of his oracles are concerned with kingship</w:t>
      </w:r>
    </w:p>
    <w:p w:rsidR="00216BCF" w:rsidRPr="00295586" w:rsidRDefault="003F36D1" w:rsidP="00295586">
      <w:pPr>
        <w:numPr>
          <w:ilvl w:val="1"/>
          <w:numId w:val="15"/>
        </w:numPr>
      </w:pPr>
      <w:r w:rsidRPr="00295586">
        <w:t>Isaiah 9:2-7</w:t>
      </w:r>
    </w:p>
    <w:p w:rsidR="00216BCF" w:rsidRPr="00295586" w:rsidRDefault="003F36D1" w:rsidP="00295586">
      <w:pPr>
        <w:numPr>
          <w:ilvl w:val="1"/>
          <w:numId w:val="15"/>
        </w:numPr>
      </w:pPr>
      <w:r w:rsidRPr="00295586">
        <w:t>Isaiah 11:1-9</w:t>
      </w:r>
    </w:p>
    <w:p w:rsidR="00216BCF" w:rsidRPr="00295586" w:rsidRDefault="003F36D1" w:rsidP="00295586">
      <w:pPr>
        <w:numPr>
          <w:ilvl w:val="0"/>
          <w:numId w:val="15"/>
        </w:numPr>
      </w:pPr>
      <w:r w:rsidRPr="00295586">
        <w:t xml:space="preserve">In Isaiah,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refers to the set of obligations that a ruler has with respect to the people </w:t>
      </w:r>
    </w:p>
    <w:p w:rsidR="001209E2" w:rsidRDefault="001209E2"/>
    <w:p w:rsidR="001209E2" w:rsidRDefault="00295586">
      <w:r w:rsidRPr="00295586">
        <w:t xml:space="preserve">Isaiah and the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 xml:space="preserve"> of Kingship</w:t>
      </w:r>
    </w:p>
    <w:p w:rsidR="00295586" w:rsidRPr="00295586" w:rsidRDefault="00295586" w:rsidP="00295586">
      <w:r w:rsidRPr="00295586">
        <w:t xml:space="preserve">“In </w:t>
      </w:r>
      <w:proofErr w:type="spellStart"/>
      <w:r w:rsidRPr="00295586">
        <w:rPr>
          <w:i/>
          <w:iCs/>
        </w:rPr>
        <w:t>hesed</w:t>
      </w:r>
      <w:proofErr w:type="spellEnd"/>
      <w:r w:rsidRPr="00295586">
        <w:t>, a throne shall be established; in faithfulness a man shall sit on it – one from the House of David – one who in judging seeks justice, and speeds the cause of righteousness” (Isaiah 16:5)</w:t>
      </w:r>
    </w:p>
    <w:p w:rsidR="00216BCF" w:rsidRPr="00295586" w:rsidRDefault="003F36D1" w:rsidP="00295586">
      <w:pPr>
        <w:numPr>
          <w:ilvl w:val="0"/>
          <w:numId w:val="16"/>
        </w:numPr>
      </w:pPr>
      <w:r w:rsidRPr="00295586">
        <w:t>Note the use of the divine passive (“shall be established”)</w:t>
      </w:r>
    </w:p>
    <w:p w:rsidR="00216BCF" w:rsidRPr="00295586" w:rsidRDefault="003F36D1" w:rsidP="00295586">
      <w:pPr>
        <w:numPr>
          <w:ilvl w:val="0"/>
          <w:numId w:val="16"/>
        </w:numPr>
      </w:pPr>
      <w:r w:rsidRPr="00295586">
        <w:t>Mercy, justice, and righteousness are parallel here, and signify right rule</w:t>
      </w:r>
    </w:p>
    <w:p w:rsidR="00216BCF" w:rsidRPr="00295586" w:rsidRDefault="003F36D1" w:rsidP="00295586">
      <w:pPr>
        <w:numPr>
          <w:ilvl w:val="0"/>
          <w:numId w:val="16"/>
        </w:numPr>
      </w:pPr>
      <w:r w:rsidRPr="00295586">
        <w:t xml:space="preserve">The merciful ruler is a sign of divine mercy </w:t>
      </w:r>
    </w:p>
    <w:p w:rsidR="001209E2" w:rsidRDefault="001209E2"/>
    <w:p w:rsidR="001209E2" w:rsidRDefault="001209E2"/>
    <w:p w:rsidR="00A329BF" w:rsidRPr="00A329BF" w:rsidRDefault="00A329BF" w:rsidP="00A329BF">
      <w:r w:rsidRPr="00A329BF">
        <w:t xml:space="preserve">© </w:t>
      </w:r>
      <w:proofErr w:type="spellStart"/>
      <w:r w:rsidRPr="00A329BF">
        <w:t>Seán</w:t>
      </w:r>
      <w:proofErr w:type="spellEnd"/>
      <w:r w:rsidRPr="00A329BF">
        <w:t xml:space="preserve"> Charles Martin.  All rights reserved.  Not to be reproduced or redistributed without the explicit permission of the copyright holder.</w:t>
      </w:r>
    </w:p>
    <w:p w:rsidR="001209E2" w:rsidRDefault="001209E2"/>
    <w:sectPr w:rsidR="001209E2" w:rsidSect="0048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822"/>
    <w:multiLevelType w:val="hybridMultilevel"/>
    <w:tmpl w:val="4A02862C"/>
    <w:lvl w:ilvl="0" w:tplc="A762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C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0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6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475E5D"/>
    <w:multiLevelType w:val="hybridMultilevel"/>
    <w:tmpl w:val="A51A7D24"/>
    <w:lvl w:ilvl="0" w:tplc="4868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323C">
      <w:start w:val="12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8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8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2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0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8A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48236D"/>
    <w:multiLevelType w:val="hybridMultilevel"/>
    <w:tmpl w:val="F7226232"/>
    <w:lvl w:ilvl="0" w:tplc="86A2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56BA">
      <w:start w:val="1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A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2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E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4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0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4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575CDD"/>
    <w:multiLevelType w:val="hybridMultilevel"/>
    <w:tmpl w:val="8CF2873C"/>
    <w:lvl w:ilvl="0" w:tplc="6FCA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2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42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8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2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C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6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E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A80A8D"/>
    <w:multiLevelType w:val="hybridMultilevel"/>
    <w:tmpl w:val="E28EE3AC"/>
    <w:lvl w:ilvl="0" w:tplc="CE96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C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3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6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C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40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CB4C79"/>
    <w:multiLevelType w:val="hybridMultilevel"/>
    <w:tmpl w:val="1D1C05EE"/>
    <w:lvl w:ilvl="0" w:tplc="F12E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0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C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0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A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6D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C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2C4280"/>
    <w:multiLevelType w:val="hybridMultilevel"/>
    <w:tmpl w:val="F2262E8E"/>
    <w:lvl w:ilvl="0" w:tplc="4BEA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8438E">
      <w:start w:val="15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6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B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7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4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E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6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64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BE6D4E"/>
    <w:multiLevelType w:val="hybridMultilevel"/>
    <w:tmpl w:val="145459A2"/>
    <w:lvl w:ilvl="0" w:tplc="1E4C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6B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2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1D0FBB"/>
    <w:multiLevelType w:val="hybridMultilevel"/>
    <w:tmpl w:val="7D56D964"/>
    <w:lvl w:ilvl="0" w:tplc="76F4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C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4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C1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6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7F4061"/>
    <w:multiLevelType w:val="hybridMultilevel"/>
    <w:tmpl w:val="FF0043AC"/>
    <w:lvl w:ilvl="0" w:tplc="6B24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5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EE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8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0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A4516A"/>
    <w:multiLevelType w:val="hybridMultilevel"/>
    <w:tmpl w:val="45BCC63A"/>
    <w:lvl w:ilvl="0" w:tplc="23F6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2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0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6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6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3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85292F"/>
    <w:multiLevelType w:val="hybridMultilevel"/>
    <w:tmpl w:val="6A6890BE"/>
    <w:lvl w:ilvl="0" w:tplc="6D62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20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4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E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AB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A27921"/>
    <w:multiLevelType w:val="hybridMultilevel"/>
    <w:tmpl w:val="55E6BF00"/>
    <w:lvl w:ilvl="0" w:tplc="068C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0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3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6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7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CB11C0"/>
    <w:multiLevelType w:val="hybridMultilevel"/>
    <w:tmpl w:val="3AA6865A"/>
    <w:lvl w:ilvl="0" w:tplc="D554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A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E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E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8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A9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5E154F"/>
    <w:multiLevelType w:val="hybridMultilevel"/>
    <w:tmpl w:val="50BCC9E4"/>
    <w:lvl w:ilvl="0" w:tplc="B19C3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4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C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6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B021B0"/>
    <w:multiLevelType w:val="hybridMultilevel"/>
    <w:tmpl w:val="3C26F18C"/>
    <w:lvl w:ilvl="0" w:tplc="1F88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6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F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A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9E2"/>
    <w:rsid w:val="001209E2"/>
    <w:rsid w:val="00216BCF"/>
    <w:rsid w:val="00295586"/>
    <w:rsid w:val="003F36D1"/>
    <w:rsid w:val="00433D33"/>
    <w:rsid w:val="00482D09"/>
    <w:rsid w:val="00735569"/>
    <w:rsid w:val="00754A70"/>
    <w:rsid w:val="00A3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0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6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6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2016-03-09T03:02:00Z</dcterms:created>
  <dcterms:modified xsi:type="dcterms:W3CDTF">2016-03-09T04:14:00Z</dcterms:modified>
</cp:coreProperties>
</file>